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44" w:rsidRPr="00C42A47" w:rsidRDefault="00183444" w:rsidP="00183444">
      <w:pPr>
        <w:spacing w:line="276" w:lineRule="auto"/>
        <w:jc w:val="center"/>
        <w:rPr>
          <w:b/>
        </w:rPr>
      </w:pPr>
      <w:r w:rsidRPr="00C42A47">
        <w:rPr>
          <w:b/>
        </w:rPr>
        <w:t>Derslere ait Öğrenim Kazanımları ve Program Çıktısı İlişkileri</w:t>
      </w:r>
    </w:p>
    <w:p w:rsidR="00183444" w:rsidRDefault="00183444" w:rsidP="00183444">
      <w:pPr>
        <w:ind w:left="-180"/>
      </w:pPr>
    </w:p>
    <w:p w:rsidR="00183444" w:rsidRDefault="00183444" w:rsidP="00183444">
      <w:pPr>
        <w:tabs>
          <w:tab w:val="left" w:pos="7800"/>
        </w:tabs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6142"/>
        <w:gridCol w:w="1559"/>
      </w:tblGrid>
      <w:tr w:rsidR="00183444" w:rsidRPr="005220DA" w:rsidTr="00B3009A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Ders Adı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Derse ait öğrenim kazanımları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Katkı sağladığı program çıktısı</w:t>
            </w:r>
          </w:p>
        </w:tc>
      </w:tr>
      <w:tr w:rsidR="00183444" w:rsidRPr="005220DA" w:rsidTr="00B3009A">
        <w:trPr>
          <w:trHeight w:val="354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Türk Dili-I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1. Dil bilgisi bilme.</w:t>
            </w:r>
            <w:r w:rsidRPr="005220DA">
              <w:rPr>
                <w:color w:val="000000"/>
                <w:sz w:val="22"/>
                <w:szCs w:val="22"/>
              </w:rPr>
              <w:br/>
              <w:t>2. Dünya dilleri içinde Türk dilinin yerini kavrama.</w:t>
            </w:r>
            <w:r w:rsidRPr="005220DA">
              <w:rPr>
                <w:color w:val="000000"/>
                <w:sz w:val="22"/>
                <w:szCs w:val="22"/>
              </w:rPr>
              <w:br/>
              <w:t>3. Türk dilinin tarihî bilgisi.</w:t>
            </w:r>
            <w:r w:rsidRPr="005220DA">
              <w:rPr>
                <w:color w:val="000000"/>
                <w:sz w:val="22"/>
                <w:szCs w:val="22"/>
              </w:rPr>
              <w:br/>
              <w:t>4. Dünyadaki Türk dillerini tanıma.</w:t>
            </w:r>
            <w:r w:rsidRPr="005220DA">
              <w:rPr>
                <w:color w:val="000000"/>
                <w:sz w:val="22"/>
                <w:szCs w:val="22"/>
              </w:rPr>
              <w:br/>
              <w:t>5. Türkiye Türkçesi’ni kullanabilme.</w:t>
            </w:r>
            <w:r w:rsidRPr="005220DA">
              <w:rPr>
                <w:color w:val="000000"/>
                <w:sz w:val="22"/>
                <w:szCs w:val="22"/>
              </w:rPr>
              <w:br/>
              <w:t>6. Dil politikalarını bilme.</w:t>
            </w:r>
            <w:r w:rsidRPr="005220DA">
              <w:rPr>
                <w:color w:val="000000"/>
                <w:sz w:val="22"/>
                <w:szCs w:val="22"/>
              </w:rPr>
              <w:br/>
              <w:t>7. Yazı dilini doğru kullanabilme.</w:t>
            </w:r>
            <w:r w:rsidRPr="005220DA">
              <w:rPr>
                <w:color w:val="000000"/>
                <w:sz w:val="22"/>
                <w:szCs w:val="22"/>
              </w:rPr>
              <w:br/>
              <w:t>8. Konuşma dilini doğru kullanabilme.</w:t>
            </w:r>
            <w:r w:rsidRPr="005220DA">
              <w:rPr>
                <w:color w:val="000000"/>
                <w:sz w:val="22"/>
                <w:szCs w:val="22"/>
              </w:rPr>
              <w:br/>
              <w:t>9. Cümle bilgisi ve inceleyebilme.</w:t>
            </w:r>
            <w:r w:rsidRPr="005220DA">
              <w:rPr>
                <w:color w:val="000000"/>
                <w:sz w:val="22"/>
                <w:szCs w:val="22"/>
              </w:rPr>
              <w:br/>
              <w:t>10. Ses bilgisi ve Türkçenin seslerini tanıyabilme.</w:t>
            </w:r>
            <w:r w:rsidRPr="005220DA">
              <w:rPr>
                <w:color w:val="000000"/>
                <w:sz w:val="22"/>
                <w:szCs w:val="22"/>
              </w:rPr>
              <w:br/>
              <w:t>11. Türkçenin şekil bilgisini tanıyabilme.</w:t>
            </w:r>
            <w:r w:rsidRPr="005220DA">
              <w:rPr>
                <w:color w:val="000000"/>
                <w:sz w:val="22"/>
                <w:szCs w:val="22"/>
              </w:rPr>
              <w:br/>
              <w:t>12. Okuma ve anlayabilme.</w:t>
            </w:r>
            <w:r w:rsidRPr="005220DA">
              <w:rPr>
                <w:color w:val="000000"/>
                <w:sz w:val="22"/>
                <w:szCs w:val="22"/>
              </w:rPr>
              <w:br/>
              <w:t>13. Hazırlıksız konuşma uygulaması yapabilme.</w:t>
            </w:r>
            <w:r w:rsidRPr="005220DA">
              <w:rPr>
                <w:color w:val="000000"/>
                <w:sz w:val="22"/>
                <w:szCs w:val="22"/>
              </w:rPr>
              <w:br/>
              <w:t>14. Kompozisyon yazma çalışması yapabilme.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PÇ4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PÇ6</w:t>
            </w:r>
          </w:p>
        </w:tc>
      </w:tr>
      <w:tr w:rsidR="00183444" w:rsidRPr="005220DA" w:rsidTr="00B3009A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AİİT-I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proofErr w:type="gramStart"/>
            <w:r w:rsidRPr="005220DA">
              <w:rPr>
                <w:color w:val="000000"/>
                <w:sz w:val="22"/>
                <w:szCs w:val="22"/>
              </w:rPr>
              <w:t>1. Bağımsız yaşama iradesine sahip bir milletin esaret altına alınamayacağı,</w:t>
            </w:r>
            <w:r w:rsidRPr="005220DA">
              <w:rPr>
                <w:color w:val="000000"/>
                <w:sz w:val="22"/>
                <w:szCs w:val="22"/>
              </w:rPr>
              <w:br/>
              <w:t>2. Ulusal egemenlik ilkesinin önemi,</w:t>
            </w:r>
            <w:r w:rsidRPr="005220DA">
              <w:rPr>
                <w:color w:val="000000"/>
                <w:sz w:val="22"/>
                <w:szCs w:val="22"/>
              </w:rPr>
              <w:br/>
              <w:t>3. Mustafa Kemalin önderlik niteliği ve kişiliği,</w:t>
            </w:r>
            <w:r w:rsidRPr="005220DA">
              <w:rPr>
                <w:color w:val="000000"/>
                <w:sz w:val="22"/>
                <w:szCs w:val="22"/>
              </w:rPr>
              <w:br/>
              <w:t>4. Milli Mücadele’nin hangi güç koşullarda kazanıldığı,</w:t>
            </w:r>
            <w:r w:rsidRPr="005220DA">
              <w:rPr>
                <w:color w:val="000000"/>
                <w:sz w:val="22"/>
                <w:szCs w:val="22"/>
              </w:rPr>
              <w:br/>
              <w:t>5. Hakkın daima kuvvete üstün geldiği,</w:t>
            </w:r>
            <w:r w:rsidRPr="005220DA">
              <w:rPr>
                <w:color w:val="000000"/>
                <w:sz w:val="22"/>
                <w:szCs w:val="22"/>
              </w:rPr>
              <w:br/>
              <w:t>6. Ulusun maddi ve manevi gücünün örgütlenmesi ile yeni bir Türk Devletinin kurulduğu,</w:t>
            </w:r>
            <w:r w:rsidRPr="005220DA">
              <w:rPr>
                <w:color w:val="000000"/>
                <w:sz w:val="22"/>
                <w:szCs w:val="22"/>
              </w:rPr>
              <w:br/>
              <w:t>7. Lozan Antlaşması ile Dünyaya kabul ettirilen Türk Devletinin sonsuza kadar yaşatılabileceği.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PÇ6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</w:t>
            </w:r>
          </w:p>
        </w:tc>
      </w:tr>
      <w:tr w:rsidR="00183444" w:rsidRPr="005220DA" w:rsidTr="00B3009A">
        <w:trPr>
          <w:trHeight w:val="12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Yabancı Dil-I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1. Öğrenci İngilizce temel dilbilgisi kurallarını tanır.</w:t>
            </w:r>
            <w:r w:rsidRPr="005220DA">
              <w:rPr>
                <w:color w:val="000000"/>
                <w:sz w:val="22"/>
                <w:szCs w:val="22"/>
              </w:rPr>
              <w:br/>
              <w:t>2. İngilizce diyalogları çözümler.</w:t>
            </w:r>
            <w:r w:rsidRPr="005220DA">
              <w:rPr>
                <w:color w:val="000000"/>
                <w:sz w:val="22"/>
                <w:szCs w:val="22"/>
              </w:rPr>
              <w:br/>
              <w:t>3. Kendi konusunda İngilizce bir metni anlar.</w:t>
            </w:r>
            <w:r w:rsidRPr="005220DA">
              <w:rPr>
                <w:color w:val="000000"/>
                <w:sz w:val="22"/>
                <w:szCs w:val="22"/>
              </w:rPr>
              <w:br/>
              <w:t>4. İngilizce yazılı ve sözlü iletişim kurar.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PÇ2, </w:t>
            </w:r>
            <w:r w:rsidRPr="005220DA">
              <w:rPr>
                <w:color w:val="000000"/>
                <w:sz w:val="22"/>
                <w:szCs w:val="22"/>
              </w:rPr>
              <w:t>PÇ6</w:t>
            </w:r>
          </w:p>
        </w:tc>
      </w:tr>
      <w:tr w:rsidR="00183444" w:rsidRPr="005220DA" w:rsidTr="00B3009A">
        <w:trPr>
          <w:trHeight w:val="129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Matematik-I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  <w:r w:rsidRPr="005220DA">
              <w:rPr>
                <w:bCs/>
                <w:sz w:val="22"/>
                <w:szCs w:val="22"/>
              </w:rPr>
              <w:t>1.</w:t>
            </w:r>
            <w:r w:rsidRPr="005220DA">
              <w:rPr>
                <w:sz w:val="22"/>
                <w:szCs w:val="22"/>
              </w:rPr>
              <w:t>Sayılar, Cebir, Denklemler ve Eşitsizlikler, Fonksiyonlar, Trigonometri,   Kompleks Sayılar, Logaritma konularını kendi mesleğinde kullanmasını sağlamak.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2.Mesleğinde bu konularla ilgili uygulama yapmak.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PÇ3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</w:p>
        </w:tc>
      </w:tr>
      <w:tr w:rsidR="00183444" w:rsidRPr="005220DA" w:rsidTr="00B3009A">
        <w:trPr>
          <w:trHeight w:val="229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Bilgi ve İletişim Teknolojisi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1-Temel bilgi teknolojileri konusunda teorik ve uygulamalı bilgilere sahip olma.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2- Donanım ve yazılım tabanlı </w:t>
            </w:r>
            <w:proofErr w:type="gramStart"/>
            <w:r w:rsidRPr="005220DA">
              <w:rPr>
                <w:color w:val="000000"/>
                <w:sz w:val="22"/>
                <w:szCs w:val="22"/>
              </w:rPr>
              <w:t>tasarım  konusunda</w:t>
            </w:r>
            <w:proofErr w:type="gramEnd"/>
            <w:r w:rsidRPr="005220DA">
              <w:rPr>
                <w:color w:val="000000"/>
                <w:sz w:val="22"/>
                <w:szCs w:val="22"/>
              </w:rPr>
              <w:t xml:space="preserve"> bilgi sahibi olma.</w:t>
            </w:r>
            <w:r w:rsidRPr="005220DA">
              <w:rPr>
                <w:color w:val="000000"/>
                <w:sz w:val="22"/>
                <w:szCs w:val="22"/>
              </w:rPr>
              <w:br/>
              <w:t>3- Proje yönetimi hakkında bilgi sahibi olma.</w:t>
            </w:r>
            <w:r w:rsidRPr="005220DA">
              <w:rPr>
                <w:color w:val="000000"/>
                <w:sz w:val="22"/>
                <w:szCs w:val="22"/>
              </w:rPr>
              <w:br/>
              <w:t>4- Proje geliştirebilme.</w:t>
            </w:r>
            <w:r w:rsidRPr="005220DA">
              <w:rPr>
                <w:color w:val="000000"/>
                <w:sz w:val="22"/>
                <w:szCs w:val="22"/>
              </w:rPr>
              <w:br/>
              <w:t>5- Sürekli gelişen bilgi ve iletişim teknolojilerindeki güncel gelişmeleri takip Etme.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6- </w:t>
            </w:r>
            <w:proofErr w:type="spellStart"/>
            <w:r w:rsidRPr="005220DA">
              <w:rPr>
                <w:color w:val="000000"/>
                <w:sz w:val="22"/>
                <w:szCs w:val="22"/>
              </w:rPr>
              <w:t>Algoritmik</w:t>
            </w:r>
            <w:proofErr w:type="spellEnd"/>
            <w:r w:rsidRPr="005220DA">
              <w:rPr>
                <w:color w:val="000000"/>
                <w:sz w:val="22"/>
                <w:szCs w:val="22"/>
              </w:rPr>
              <w:t xml:space="preserve"> düşünme ve planlama yaklaşımını kullanabilme.</w:t>
            </w:r>
            <w:r w:rsidRPr="005220DA">
              <w:rPr>
                <w:color w:val="000000"/>
                <w:sz w:val="22"/>
                <w:szCs w:val="22"/>
              </w:rPr>
              <w:br/>
              <w:t>7- Bilgi güvenliği konusunda bilinçlenme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PÇ3, </w:t>
            </w:r>
            <w:r w:rsidRPr="005220DA">
              <w:rPr>
                <w:color w:val="000000"/>
                <w:sz w:val="22"/>
                <w:szCs w:val="22"/>
              </w:rPr>
              <w:br/>
              <w:t>PÇ4,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PÇ5,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PÇ6</w:t>
            </w:r>
          </w:p>
        </w:tc>
      </w:tr>
      <w:tr w:rsidR="00183444" w:rsidRPr="005220DA" w:rsidTr="00B3009A">
        <w:trPr>
          <w:trHeight w:val="93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Genel Muhasebe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934F1" w:rsidRDefault="00183444" w:rsidP="00B3009A">
            <w:pPr>
              <w:rPr>
                <w:color w:val="000000"/>
                <w:sz w:val="22"/>
                <w:szCs w:val="22"/>
              </w:rPr>
            </w:pPr>
            <w:r w:rsidRPr="005934F1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 xml:space="preserve"> </w:t>
            </w:r>
            <w:r w:rsidRPr="005934F1">
              <w:rPr>
                <w:sz w:val="22"/>
                <w:szCs w:val="22"/>
              </w:rPr>
              <w:t>İşletmelerde Muhasebe Uygulamalarını Tek Düzen Hesap Planına Uygun Yapabilme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PÇ3, PÇ4,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PÇ5, PÇ9,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PÇ11, PÇ12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</w:p>
        </w:tc>
      </w:tr>
      <w:tr w:rsidR="00183444" w:rsidRPr="005220DA" w:rsidTr="00B3009A">
        <w:trPr>
          <w:trHeight w:val="85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lastRenderedPageBreak/>
              <w:t>Genel İşletme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1- </w:t>
            </w:r>
            <w:r w:rsidRPr="005220DA">
              <w:rPr>
                <w:bCs/>
                <w:color w:val="000000"/>
                <w:sz w:val="22"/>
                <w:szCs w:val="22"/>
              </w:rPr>
              <w:t>İşletme Kavramlarını Öğrenme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PÇ3, PÇ4,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PÇ8, PÇ9,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PÇ10</w:t>
            </w:r>
          </w:p>
        </w:tc>
      </w:tr>
      <w:tr w:rsidR="00183444" w:rsidRPr="005220DA" w:rsidTr="00B3009A">
        <w:trPr>
          <w:trHeight w:val="9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Büro Yönetimi ve İletişim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</w:t>
            </w:r>
            <w:r w:rsidRPr="005220DA">
              <w:rPr>
                <w:color w:val="000000"/>
                <w:sz w:val="22"/>
                <w:szCs w:val="22"/>
              </w:rPr>
              <w:t>Büro yönetim kavramlarını</w:t>
            </w:r>
            <w:r w:rsidRPr="005220DA">
              <w:rPr>
                <w:bCs/>
                <w:color w:val="000000"/>
                <w:sz w:val="22"/>
                <w:szCs w:val="22"/>
              </w:rPr>
              <w:t xml:space="preserve"> öğrenme, </w:t>
            </w:r>
          </w:p>
          <w:p w:rsidR="00183444" w:rsidRPr="005220DA" w:rsidRDefault="00183444" w:rsidP="00B3009A">
            <w:pPr>
              <w:tabs>
                <w:tab w:val="left" w:pos="78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2-</w:t>
            </w:r>
            <w:r w:rsidRPr="005220DA">
              <w:rPr>
                <w:bCs/>
                <w:color w:val="000000"/>
                <w:sz w:val="22"/>
                <w:szCs w:val="22"/>
              </w:rPr>
              <w:t xml:space="preserve">Büro araç gereç ve cihazlarını tanıma ve kullanabilme,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3-</w:t>
            </w:r>
            <w:r w:rsidRPr="005220DA">
              <w:rPr>
                <w:bCs/>
                <w:color w:val="000000"/>
                <w:sz w:val="22"/>
                <w:szCs w:val="22"/>
              </w:rPr>
              <w:t>İletişim tekniklerini. Öğrenme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PÇ2, PÇ3,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PÇ4, PÇ5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PÇ6, PÇ9</w:t>
            </w:r>
          </w:p>
        </w:tc>
      </w:tr>
      <w:tr w:rsidR="00183444" w:rsidRPr="005220DA" w:rsidTr="00B3009A">
        <w:trPr>
          <w:trHeight w:val="97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Mikro Ekonomi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</w:p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Ekonomideki gelişmeleri anlamak,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Pr="005220DA">
              <w:rPr>
                <w:sz w:val="22"/>
                <w:szCs w:val="22"/>
              </w:rPr>
              <w:t xml:space="preserve">Ekonomik gelişme sonuçlarını değerlendirebilmek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PÇ3, PÇ8,</w:t>
            </w:r>
            <w:r w:rsidRPr="005220DA">
              <w:rPr>
                <w:color w:val="000000"/>
                <w:sz w:val="22"/>
                <w:szCs w:val="22"/>
              </w:rPr>
              <w:br/>
              <w:t>PÇ9</w:t>
            </w:r>
          </w:p>
        </w:tc>
      </w:tr>
      <w:tr w:rsidR="00183444" w:rsidRPr="005220DA" w:rsidTr="00B3009A">
        <w:trPr>
          <w:trHeight w:val="70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Temel Hukuk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</w:t>
            </w:r>
            <w:r w:rsidRPr="005220DA">
              <w:rPr>
                <w:color w:val="000000"/>
                <w:sz w:val="22"/>
                <w:szCs w:val="22"/>
              </w:rPr>
              <w:t>Genel Hukuk Bilgisi ve Hukukun Temel Kavramlarını</w:t>
            </w:r>
            <w:r w:rsidRPr="005220DA">
              <w:rPr>
                <w:bCs/>
                <w:color w:val="000000"/>
                <w:sz w:val="22"/>
                <w:szCs w:val="22"/>
              </w:rPr>
              <w:t xml:space="preserve"> Öğrenmek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 PÇ3,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PÇ4, PÇ7,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PÇ9, PÇ10</w:t>
            </w:r>
          </w:p>
        </w:tc>
      </w:tr>
      <w:tr w:rsidR="00183444" w:rsidRPr="005220DA" w:rsidTr="00B3009A">
        <w:trPr>
          <w:trHeight w:val="176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Acil Yardım-I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1. Kazazedeleri taşıma becerisi</w:t>
            </w:r>
            <w:r w:rsidRPr="005220DA">
              <w:rPr>
                <w:color w:val="000000"/>
                <w:sz w:val="22"/>
                <w:szCs w:val="22"/>
              </w:rPr>
              <w:br/>
              <w:t>2. Kanamayı t anıma ve ilk yardım becerisi</w:t>
            </w:r>
            <w:r w:rsidRPr="005220DA">
              <w:rPr>
                <w:color w:val="000000"/>
                <w:sz w:val="22"/>
                <w:szCs w:val="22"/>
              </w:rPr>
              <w:br/>
              <w:t>3. Yaralanmaları tanıma ve ilkyardım becerisi</w:t>
            </w:r>
            <w:r w:rsidRPr="005220DA">
              <w:rPr>
                <w:color w:val="000000"/>
                <w:sz w:val="22"/>
                <w:szCs w:val="22"/>
              </w:rPr>
              <w:br/>
              <w:t>4. Kalp akciğer masajı uygulayabilme becerisi</w:t>
            </w:r>
            <w:r w:rsidRPr="005220DA">
              <w:rPr>
                <w:color w:val="000000"/>
                <w:sz w:val="22"/>
                <w:szCs w:val="22"/>
              </w:rPr>
              <w:br/>
              <w:t>5. Yanıklarda ve donmalarda ilkyardım becerisi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6. Kırıkları </w:t>
            </w:r>
            <w:proofErr w:type="spellStart"/>
            <w:r w:rsidRPr="005220DA">
              <w:rPr>
                <w:color w:val="000000"/>
                <w:sz w:val="22"/>
                <w:szCs w:val="22"/>
              </w:rPr>
              <w:t>atelleme</w:t>
            </w:r>
            <w:proofErr w:type="spellEnd"/>
            <w:r w:rsidRPr="005220DA">
              <w:rPr>
                <w:color w:val="000000"/>
                <w:sz w:val="22"/>
                <w:szCs w:val="22"/>
              </w:rPr>
              <w:t xml:space="preserve"> becerisi</w:t>
            </w:r>
            <w:r w:rsidRPr="005220DA">
              <w:rPr>
                <w:color w:val="000000"/>
                <w:sz w:val="22"/>
                <w:szCs w:val="22"/>
              </w:rPr>
              <w:br/>
              <w:t>7. Zehirlenme ve epilepside ilkyardım becerisi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</w:t>
            </w:r>
          </w:p>
        </w:tc>
      </w:tr>
      <w:tr w:rsidR="00183444" w:rsidRPr="005220DA" w:rsidTr="00B3009A">
        <w:trPr>
          <w:trHeight w:val="105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Davranış Bilimleri 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1. İçinde yaşadıkları toplumu tanımak</w:t>
            </w:r>
          </w:p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2. Kendi kendilerini daha iyi tanımak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3. Toplumun davranışlarımız üzerindeki etkilerine ilişkin bilgilerini geliştirmek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</w:t>
            </w:r>
          </w:p>
        </w:tc>
      </w:tr>
      <w:tr w:rsidR="00183444" w:rsidRPr="005220DA" w:rsidTr="00B3009A">
        <w:trPr>
          <w:trHeight w:val="4243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Türk Dili-II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1. Dil bilgisi bilme. 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2. Türkiye Türkçesi’ni doğru kullanabilme. 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3. Türkçenin günümüz sorunlarını bilme ve bunların çözümü yönünde yorumlar yapabilme. 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4. Okuduğunu anlama, anladığını yorumlayabilme,  </w:t>
            </w:r>
            <w:proofErr w:type="gramStart"/>
            <w:r w:rsidRPr="005220DA">
              <w:rPr>
                <w:color w:val="000000"/>
                <w:sz w:val="22"/>
                <w:szCs w:val="22"/>
              </w:rPr>
              <w:t>yorumlarını  sözlü</w:t>
            </w:r>
            <w:proofErr w:type="gramEnd"/>
            <w:r w:rsidRPr="005220DA">
              <w:rPr>
                <w:color w:val="000000"/>
                <w:sz w:val="22"/>
                <w:szCs w:val="22"/>
              </w:rPr>
              <w:t xml:space="preserve"> ve yazılı olarak düzgün ifade edebilme. </w:t>
            </w:r>
            <w:r w:rsidRPr="005220DA">
              <w:rPr>
                <w:color w:val="000000"/>
                <w:sz w:val="22"/>
                <w:szCs w:val="22"/>
              </w:rPr>
              <w:br/>
              <w:t>5. Metin çözümleme yöntemlerini kavrama ve uygulayabilme.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6. Türk dili politikasını kavrama ve bunun geliştirilmesi yönünde yorumlar yapabilme. 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7. Yazı dilini doğru kullanabilme. 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8. Konuşma dilini doğru kullanabilme. 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9. Anlatım tekniklerini kavrama ve uygulayabilme. 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10. Sesleri doğru çıkarabilme. 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11. Vurgu ve tonlamaya dikkat ederek okuyabilme. 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12. Kompozisyon yazabilme. 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13. Çevresindekileri yazıyla doğru ifade edebilme. </w:t>
            </w:r>
            <w:r w:rsidRPr="005220DA">
              <w:rPr>
                <w:color w:val="000000"/>
                <w:sz w:val="22"/>
                <w:szCs w:val="22"/>
              </w:rPr>
              <w:br/>
              <w:t>14. Çevresindekileri sözle doğru ifade edebilme.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PÇ4, PÇ6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</w:p>
        </w:tc>
      </w:tr>
      <w:tr w:rsidR="00183444" w:rsidRPr="005220DA" w:rsidTr="00B3009A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AİİT-II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proofErr w:type="gramStart"/>
            <w:r w:rsidRPr="005220DA">
              <w:rPr>
                <w:color w:val="000000"/>
                <w:sz w:val="22"/>
                <w:szCs w:val="22"/>
              </w:rPr>
              <w:t>1. Bağımsız yaşama iradesine sahip bir milletin esaret altına alınamayacağı,</w:t>
            </w:r>
            <w:r w:rsidRPr="005220DA">
              <w:rPr>
                <w:color w:val="000000"/>
                <w:sz w:val="22"/>
                <w:szCs w:val="22"/>
              </w:rPr>
              <w:br/>
              <w:t>2. Ulusal egemenlik ilkesinin önemi,</w:t>
            </w:r>
            <w:r w:rsidRPr="005220DA">
              <w:rPr>
                <w:color w:val="000000"/>
                <w:sz w:val="22"/>
                <w:szCs w:val="22"/>
              </w:rPr>
              <w:br/>
              <w:t>3. Mustafa Kemalin önderlik niteliği ve kişiliği,</w:t>
            </w:r>
            <w:r w:rsidRPr="005220DA">
              <w:rPr>
                <w:color w:val="000000"/>
                <w:sz w:val="22"/>
                <w:szCs w:val="22"/>
              </w:rPr>
              <w:br/>
              <w:t>4. Milli Mücadele’nin hangi güç koşullarda kazanıldığı,</w:t>
            </w:r>
            <w:r w:rsidRPr="005220DA">
              <w:rPr>
                <w:color w:val="000000"/>
                <w:sz w:val="22"/>
                <w:szCs w:val="22"/>
              </w:rPr>
              <w:br/>
              <w:t>5. Hakkın daima kuvvete üstün geldiği,</w:t>
            </w:r>
            <w:r w:rsidRPr="005220DA">
              <w:rPr>
                <w:color w:val="000000"/>
                <w:sz w:val="22"/>
                <w:szCs w:val="22"/>
              </w:rPr>
              <w:br/>
              <w:t>6. Ulusun maddi ve manevi gücünün örgütlenmesi ile yeni bir Türk Devletinin kurulduğu,</w:t>
            </w:r>
            <w:r w:rsidRPr="005220DA">
              <w:rPr>
                <w:color w:val="000000"/>
                <w:sz w:val="22"/>
                <w:szCs w:val="22"/>
              </w:rPr>
              <w:br/>
              <w:t>7. Lozan Antlaşması ile Dünyaya kabul ettirilen Türk Devletinin sonsuza kadar yaşatılabileceği.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PÇ6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</w:t>
            </w:r>
          </w:p>
        </w:tc>
      </w:tr>
      <w:tr w:rsidR="00183444" w:rsidRPr="005220DA" w:rsidTr="00B3009A">
        <w:trPr>
          <w:trHeight w:val="12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lastRenderedPageBreak/>
              <w:t>Yabancı Dil-II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183444">
            <w:pPr>
              <w:pStyle w:val="ListeParagraf"/>
              <w:numPr>
                <w:ilvl w:val="0"/>
                <w:numId w:val="1"/>
              </w:numPr>
              <w:ind w:left="375"/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İngilizce temel dilbilgisi kurallarını kullanabilme </w:t>
            </w:r>
          </w:p>
          <w:p w:rsidR="00183444" w:rsidRPr="005220DA" w:rsidRDefault="00183444" w:rsidP="00183444">
            <w:pPr>
              <w:pStyle w:val="ListeParagraf"/>
              <w:numPr>
                <w:ilvl w:val="0"/>
                <w:numId w:val="1"/>
              </w:numPr>
              <w:ind w:left="375"/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Hedef dili sınıf ortamında kullanabilme </w:t>
            </w:r>
          </w:p>
          <w:p w:rsidR="00183444" w:rsidRPr="005220DA" w:rsidRDefault="00183444" w:rsidP="00183444">
            <w:pPr>
              <w:pStyle w:val="ListeParagraf"/>
              <w:numPr>
                <w:ilvl w:val="0"/>
                <w:numId w:val="1"/>
              </w:numPr>
              <w:ind w:left="375"/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İngilizce diyalogları anlayabilme </w:t>
            </w:r>
          </w:p>
          <w:p w:rsidR="00183444" w:rsidRPr="005220DA" w:rsidRDefault="00183444" w:rsidP="00183444">
            <w:pPr>
              <w:pStyle w:val="ListeParagraf"/>
              <w:numPr>
                <w:ilvl w:val="0"/>
                <w:numId w:val="1"/>
              </w:numPr>
              <w:ind w:left="375"/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İngilizce bir metni okuyup anlayabilme </w:t>
            </w:r>
          </w:p>
          <w:p w:rsidR="00183444" w:rsidRPr="005220DA" w:rsidRDefault="00183444" w:rsidP="00183444">
            <w:pPr>
              <w:pStyle w:val="ListeParagraf"/>
              <w:numPr>
                <w:ilvl w:val="0"/>
                <w:numId w:val="1"/>
              </w:numPr>
              <w:ind w:left="375"/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Hedef dili konuşan kişilerle iletişim kurabilme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Hedef dili kullanarak kendini yazılı olarak ifade edebilme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PÇ2, </w:t>
            </w:r>
            <w:r w:rsidRPr="005220DA">
              <w:rPr>
                <w:color w:val="000000"/>
                <w:sz w:val="22"/>
                <w:szCs w:val="22"/>
              </w:rPr>
              <w:t>PÇ6</w:t>
            </w:r>
          </w:p>
        </w:tc>
      </w:tr>
      <w:tr w:rsidR="00183444" w:rsidRPr="005220DA" w:rsidTr="00B3009A">
        <w:trPr>
          <w:trHeight w:val="12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Ticari Matematik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tabs>
                <w:tab w:val="left" w:pos="7800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1-</w:t>
            </w:r>
            <w:r w:rsidRPr="005220DA">
              <w:rPr>
                <w:color w:val="000000"/>
                <w:sz w:val="22"/>
                <w:szCs w:val="22"/>
                <w:shd w:val="clear" w:color="auto" w:fill="FFFFFF"/>
              </w:rPr>
              <w:t>Oran ve orantı hesaplarını yapabilme,</w:t>
            </w:r>
          </w:p>
          <w:p w:rsidR="00183444" w:rsidRPr="005220DA" w:rsidRDefault="00183444" w:rsidP="00B3009A">
            <w:pPr>
              <w:tabs>
                <w:tab w:val="left" w:pos="7800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2-</w:t>
            </w:r>
            <w:r w:rsidRPr="005220DA">
              <w:rPr>
                <w:color w:val="000000"/>
                <w:sz w:val="22"/>
                <w:szCs w:val="22"/>
                <w:shd w:val="clear" w:color="auto" w:fill="FFFFFF"/>
              </w:rPr>
              <w:t xml:space="preserve">Ölçülerle işlem yapabilme, </w:t>
            </w:r>
          </w:p>
          <w:p w:rsidR="00183444" w:rsidRPr="005220DA" w:rsidRDefault="00183444" w:rsidP="00B3009A">
            <w:pPr>
              <w:tabs>
                <w:tab w:val="left" w:pos="7800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3-</w:t>
            </w:r>
            <w:r w:rsidRPr="005220DA">
              <w:rPr>
                <w:color w:val="000000"/>
                <w:sz w:val="22"/>
                <w:szCs w:val="22"/>
                <w:shd w:val="clear" w:color="auto" w:fill="FFFFFF"/>
              </w:rPr>
              <w:t xml:space="preserve">Yüzde hesapları ve oranlı bölmeyi yapabilme, </w:t>
            </w:r>
          </w:p>
          <w:p w:rsidR="00183444" w:rsidRPr="005220DA" w:rsidRDefault="00183444" w:rsidP="00B3009A">
            <w:pPr>
              <w:tabs>
                <w:tab w:val="left" w:pos="7800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4-</w:t>
            </w:r>
            <w:r w:rsidRPr="005220DA">
              <w:rPr>
                <w:color w:val="000000"/>
                <w:sz w:val="22"/>
                <w:szCs w:val="22"/>
                <w:shd w:val="clear" w:color="auto" w:fill="FFFFFF"/>
              </w:rPr>
              <w:t xml:space="preserve">Şirket hesapları ve ortalama fiyatı hesaplayabilme,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5-</w:t>
            </w:r>
            <w:r w:rsidRPr="005220DA">
              <w:rPr>
                <w:color w:val="000000"/>
                <w:sz w:val="22"/>
                <w:szCs w:val="22"/>
                <w:shd w:val="clear" w:color="auto" w:fill="FFFFFF"/>
              </w:rPr>
              <w:t xml:space="preserve">Bileşim, karışım, alaşım, faiz, </w:t>
            </w:r>
            <w:proofErr w:type="spellStart"/>
            <w:r w:rsidRPr="005220DA">
              <w:rPr>
                <w:color w:val="000000"/>
                <w:sz w:val="22"/>
                <w:szCs w:val="22"/>
                <w:shd w:val="clear" w:color="auto" w:fill="FFFFFF"/>
              </w:rPr>
              <w:t>iskonto</w:t>
            </w:r>
            <w:proofErr w:type="spellEnd"/>
            <w:r w:rsidRPr="005220DA">
              <w:rPr>
                <w:color w:val="000000"/>
                <w:sz w:val="22"/>
                <w:szCs w:val="22"/>
                <w:shd w:val="clear" w:color="auto" w:fill="FFFFFF"/>
              </w:rPr>
              <w:t xml:space="preserve"> problemlerini çözebilme.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PÇ3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</w:p>
        </w:tc>
      </w:tr>
      <w:tr w:rsidR="00183444" w:rsidRPr="005220DA" w:rsidTr="00B3009A">
        <w:trPr>
          <w:trHeight w:val="12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Dönem Sonu Muhasebe İşlemleri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 xml:space="preserve">İşletmelerde Muhasebe uygulamalarını </w:t>
            </w:r>
            <w:proofErr w:type="spellStart"/>
            <w:r w:rsidRPr="005220DA">
              <w:rPr>
                <w:sz w:val="22"/>
                <w:szCs w:val="22"/>
              </w:rPr>
              <w:t>THP’na</w:t>
            </w:r>
            <w:proofErr w:type="spellEnd"/>
            <w:r w:rsidRPr="005220DA">
              <w:rPr>
                <w:sz w:val="22"/>
                <w:szCs w:val="22"/>
              </w:rPr>
              <w:t xml:space="preserve"> uygun yapabilecek meslek elemanı yetiştirmek.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2-</w:t>
            </w:r>
            <w:r w:rsidRPr="005220DA">
              <w:rPr>
                <w:bCs/>
                <w:color w:val="000000"/>
                <w:sz w:val="22"/>
                <w:szCs w:val="22"/>
              </w:rPr>
              <w:t xml:space="preserve">İşletmelerde dönem sonu yapılması gereken </w:t>
            </w:r>
            <w:proofErr w:type="gramStart"/>
            <w:r w:rsidRPr="005220DA">
              <w:rPr>
                <w:bCs/>
                <w:color w:val="000000"/>
                <w:sz w:val="22"/>
                <w:szCs w:val="22"/>
              </w:rPr>
              <w:t>envanter</w:t>
            </w:r>
            <w:proofErr w:type="gramEnd"/>
            <w:r w:rsidRPr="005220DA">
              <w:rPr>
                <w:bCs/>
                <w:color w:val="000000"/>
                <w:sz w:val="22"/>
                <w:szCs w:val="22"/>
              </w:rPr>
              <w:t xml:space="preserve"> ve muhasebe içi dönem sonu işlemleri ve mali tabloları hazırlamak.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PÇ1,PÇ2,</w:t>
            </w:r>
            <w:r w:rsidRPr="005220DA">
              <w:rPr>
                <w:color w:val="000000"/>
                <w:sz w:val="22"/>
                <w:szCs w:val="22"/>
              </w:rPr>
              <w:br/>
              <w:t>PÇ3, PÇ4,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PÇ10, PÇ 11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PÇ12</w:t>
            </w:r>
          </w:p>
        </w:tc>
      </w:tr>
      <w:tr w:rsidR="00183444" w:rsidRPr="005220DA" w:rsidTr="00B3009A">
        <w:trPr>
          <w:trHeight w:val="12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 xml:space="preserve">Ofis </w:t>
            </w:r>
            <w:r>
              <w:rPr>
                <w:sz w:val="22"/>
                <w:szCs w:val="22"/>
              </w:rPr>
              <w:t>Pr</w:t>
            </w:r>
            <w:r w:rsidRPr="005220DA">
              <w:rPr>
                <w:sz w:val="22"/>
                <w:szCs w:val="22"/>
              </w:rPr>
              <w:t>ogramları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MS Word Kullanım becerisini kazanır.</w:t>
            </w:r>
          </w:p>
          <w:p w:rsidR="00183444" w:rsidRPr="005220DA" w:rsidRDefault="00183444" w:rsidP="00B300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Pr="005220DA">
              <w:rPr>
                <w:sz w:val="22"/>
                <w:szCs w:val="22"/>
              </w:rPr>
              <w:t>MS Excel Kullanım becerisini kazanır.</w:t>
            </w:r>
          </w:p>
          <w:p w:rsidR="00183444" w:rsidRPr="005220DA" w:rsidRDefault="00183444" w:rsidP="00B300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Pr="005220DA">
              <w:rPr>
                <w:sz w:val="22"/>
                <w:szCs w:val="22"/>
              </w:rPr>
              <w:t xml:space="preserve">MS </w:t>
            </w:r>
            <w:proofErr w:type="spellStart"/>
            <w:r w:rsidRPr="005220DA">
              <w:rPr>
                <w:sz w:val="22"/>
                <w:szCs w:val="22"/>
              </w:rPr>
              <w:t>Powerpoint</w:t>
            </w:r>
            <w:proofErr w:type="spellEnd"/>
            <w:r w:rsidRPr="005220DA">
              <w:rPr>
                <w:sz w:val="22"/>
                <w:szCs w:val="22"/>
              </w:rPr>
              <w:t xml:space="preserve"> Kullanım becerisi kazanır</w:t>
            </w:r>
          </w:p>
          <w:p w:rsidR="00183444" w:rsidRPr="005220DA" w:rsidRDefault="00183444" w:rsidP="00B300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</w:t>
            </w:r>
            <w:r w:rsidRPr="005220DA">
              <w:rPr>
                <w:sz w:val="22"/>
                <w:szCs w:val="22"/>
              </w:rPr>
              <w:t>Internet ayarlarını öğrenir ve Internet sitelerine girmeyi uygular.</w:t>
            </w:r>
          </w:p>
          <w:p w:rsidR="00183444" w:rsidRPr="005220DA" w:rsidRDefault="00183444" w:rsidP="00B300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Pr="005220DA">
              <w:rPr>
                <w:sz w:val="22"/>
                <w:szCs w:val="22"/>
              </w:rPr>
              <w:t>Elektronik posta ayarlarını öğrenir ve elektronik posta gönderme ile almayı uygular.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 PÇ3,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PÇ4, PÇ5,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PÇ6</w:t>
            </w:r>
          </w:p>
        </w:tc>
      </w:tr>
      <w:tr w:rsidR="00183444" w:rsidRPr="005220DA" w:rsidTr="00B3009A">
        <w:trPr>
          <w:trHeight w:val="12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İşletme Yönetimi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1-</w:t>
            </w:r>
            <w:r w:rsidRPr="005220DA">
              <w:rPr>
                <w:color w:val="000000"/>
                <w:sz w:val="22"/>
                <w:szCs w:val="22"/>
              </w:rPr>
              <w:t>İşletme Yönetiminde Sorun Çözme</w:t>
            </w:r>
          </w:p>
          <w:p w:rsidR="00183444" w:rsidRPr="005220DA" w:rsidRDefault="00183444" w:rsidP="00B3009A">
            <w:pPr>
              <w:tabs>
                <w:tab w:val="left" w:pos="7800"/>
              </w:tabs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2-</w:t>
            </w:r>
            <w:r w:rsidRPr="005220DA">
              <w:rPr>
                <w:color w:val="000000"/>
                <w:sz w:val="22"/>
                <w:szCs w:val="22"/>
              </w:rPr>
              <w:t xml:space="preserve">İletişim,  Motivasyon, Çatışma Yönetimi,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3-</w:t>
            </w:r>
            <w:r w:rsidRPr="005220DA">
              <w:rPr>
                <w:color w:val="000000"/>
                <w:sz w:val="22"/>
                <w:szCs w:val="22"/>
              </w:rPr>
              <w:t>Stres Yönetimi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 PÇ3,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PÇ4, PÇ5,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PÇ6, PÇ9</w:t>
            </w:r>
          </w:p>
        </w:tc>
      </w:tr>
      <w:tr w:rsidR="00183444" w:rsidRPr="005220DA" w:rsidTr="00B3009A">
        <w:trPr>
          <w:trHeight w:val="973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Makro Ekonomi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İş Yaşamında temel ekonomik gelişmeleri,</w:t>
            </w:r>
            <w:r w:rsidRPr="005220DA">
              <w:rPr>
                <w:color w:val="000000"/>
                <w:sz w:val="22"/>
                <w:szCs w:val="22"/>
              </w:rPr>
              <w:t xml:space="preserve"> ekonomik dalgalanmayı, ekonomik büyümeyi </w:t>
            </w:r>
            <w:r w:rsidRPr="005220DA">
              <w:rPr>
                <w:sz w:val="22"/>
                <w:szCs w:val="22"/>
              </w:rPr>
              <w:t>yorumlayıp, değerlendirebilen meslek elemanı yetiştirmek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 PÇ3,</w:t>
            </w:r>
            <w:r w:rsidRPr="005220DA">
              <w:rPr>
                <w:color w:val="000000"/>
                <w:sz w:val="22"/>
                <w:szCs w:val="22"/>
              </w:rPr>
              <w:br/>
              <w:t>PÇ8, PÇ9</w:t>
            </w:r>
          </w:p>
        </w:tc>
      </w:tr>
      <w:tr w:rsidR="00183444" w:rsidRPr="005220DA" w:rsidTr="00B3009A">
        <w:trPr>
          <w:trHeight w:val="106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Ticaret Hukuku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</w:t>
            </w:r>
            <w:r w:rsidRPr="005220DA">
              <w:rPr>
                <w:color w:val="000000"/>
                <w:spacing w:val="-1"/>
                <w:sz w:val="22"/>
                <w:szCs w:val="22"/>
              </w:rPr>
              <w:t xml:space="preserve">Ticaret hukukunun esasları, ticari işletmenin unsurları ile ticari hayata ilişkin hukuk kurallarını ve kaynaklarını kavrayabilme, </w:t>
            </w:r>
          </w:p>
          <w:p w:rsidR="00183444" w:rsidRPr="005220DA" w:rsidRDefault="00183444" w:rsidP="00B3009A">
            <w:pPr>
              <w:tabs>
                <w:tab w:val="left" w:pos="780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2-</w:t>
            </w:r>
            <w:r w:rsidRPr="005220DA">
              <w:rPr>
                <w:color w:val="000000"/>
                <w:spacing w:val="-1"/>
                <w:sz w:val="22"/>
                <w:szCs w:val="22"/>
              </w:rPr>
              <w:t xml:space="preserve">Ticari hayatta faaliyet gösteren şirketlerin çeşitlerini, kuruluşlarını, </w:t>
            </w:r>
            <w:r w:rsidRPr="005220DA">
              <w:rPr>
                <w:color w:val="000000"/>
                <w:sz w:val="22"/>
                <w:szCs w:val="22"/>
              </w:rPr>
              <w:t xml:space="preserve">işleyişlerini, sorumluluklarını ve birbirleriyle mukayeselerini kavrayabilme,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</w:t>
            </w:r>
            <w:r w:rsidRPr="005220DA">
              <w:rPr>
                <w:color w:val="000000"/>
                <w:sz w:val="22"/>
                <w:szCs w:val="22"/>
              </w:rPr>
              <w:t>Kıymetli evrakın ticari hayattaki önemini kavrayabilme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PÇ2,PÇ3,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PÇ4,PÇ7,</w:t>
            </w:r>
            <w:r w:rsidRPr="005220DA">
              <w:rPr>
                <w:color w:val="000000"/>
                <w:sz w:val="22"/>
                <w:szCs w:val="22"/>
              </w:rPr>
              <w:br/>
              <w:t>PÇ9</w:t>
            </w:r>
          </w:p>
        </w:tc>
      </w:tr>
      <w:tr w:rsidR="00183444" w:rsidRPr="005220DA" w:rsidTr="00B3009A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Girişimcilik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</w:t>
            </w:r>
            <w:r w:rsidRPr="005220DA">
              <w:rPr>
                <w:color w:val="000000"/>
                <w:sz w:val="22"/>
                <w:szCs w:val="22"/>
              </w:rPr>
              <w:t>Girişimcilik kavramını bilme,</w:t>
            </w:r>
          </w:p>
          <w:p w:rsidR="00183444" w:rsidRPr="005220DA" w:rsidRDefault="00183444" w:rsidP="00B3009A">
            <w:pPr>
              <w:tabs>
                <w:tab w:val="left" w:pos="780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</w:t>
            </w:r>
            <w:r w:rsidRPr="005220DA">
              <w:rPr>
                <w:color w:val="000000"/>
                <w:sz w:val="22"/>
                <w:szCs w:val="22"/>
              </w:rPr>
              <w:t>Girişimcilerin sahip olması gereken bilgilere sahip olma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</w:t>
            </w:r>
            <w:r w:rsidRPr="005220DA">
              <w:rPr>
                <w:color w:val="000000"/>
                <w:sz w:val="22"/>
                <w:szCs w:val="22"/>
              </w:rPr>
              <w:t>İşletme yönetimi, işletmenin fonksiyonları konularını öğrenme, girişimcilerin başarı sağlayabilmesini sağlayan faktörleri bilme.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 PÇ3,</w:t>
            </w:r>
            <w:r w:rsidRPr="005220DA">
              <w:rPr>
                <w:color w:val="000000"/>
                <w:sz w:val="22"/>
                <w:szCs w:val="22"/>
              </w:rPr>
              <w:br/>
              <w:t xml:space="preserve">PÇ4, PÇ5,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PÇ7, PÇ9</w:t>
            </w:r>
          </w:p>
        </w:tc>
      </w:tr>
      <w:tr w:rsidR="00183444" w:rsidRPr="005220DA" w:rsidTr="00B3009A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İş Etiği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220DA">
              <w:rPr>
                <w:color w:val="000000"/>
                <w:sz w:val="22"/>
                <w:szCs w:val="22"/>
              </w:rPr>
              <w:t>Etik ve ahlak kavramlarını inceler</w:t>
            </w:r>
            <w:r w:rsidRPr="005220DA">
              <w:rPr>
                <w:color w:val="000000"/>
                <w:sz w:val="22"/>
                <w:szCs w:val="22"/>
              </w:rPr>
              <w:br/>
              <w:t>2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220DA">
              <w:rPr>
                <w:color w:val="000000"/>
                <w:sz w:val="22"/>
                <w:szCs w:val="22"/>
              </w:rPr>
              <w:t>Mesleki etik ilkelerine uyar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</w:t>
            </w:r>
          </w:p>
        </w:tc>
      </w:tr>
      <w:tr w:rsidR="00183444" w:rsidRPr="005220DA" w:rsidTr="00B3009A">
        <w:trPr>
          <w:trHeight w:val="126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Bilgisayarlı Muhasebe-1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Tüm muhasebe işlem ve uygulamalarını bilgisayarla yapabilmek,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Pr="005220DA">
              <w:rPr>
                <w:sz w:val="22"/>
                <w:szCs w:val="22"/>
              </w:rPr>
              <w:t>İşletmelerin tüm muhasebe işlem ve uygulamalarını- beyanname ve mali tablolarını bilgisayar paket programlarını kullanarak yapabilen meslek elemanı yetiştirmek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 PÇ3,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PÇ5, PÇ11,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PÇ12</w:t>
            </w:r>
          </w:p>
        </w:tc>
      </w:tr>
      <w:tr w:rsidR="00183444" w:rsidRPr="005220DA" w:rsidTr="00B3009A">
        <w:trPr>
          <w:trHeight w:val="8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Vergi Hukuku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44" w:rsidRPr="005220DA" w:rsidRDefault="00183444" w:rsidP="00B3009A">
            <w:pPr>
              <w:rPr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 xml:space="preserve">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Vergi mevzuatına hâkim meslek elemanı yetiştirmek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 PÇ3, PÇ6, PÇ7, PÇ8, PÇ9, PÇ10, PÇ12</w:t>
            </w:r>
          </w:p>
        </w:tc>
      </w:tr>
      <w:tr w:rsidR="00183444" w:rsidRPr="005220DA" w:rsidTr="00B3009A">
        <w:trPr>
          <w:trHeight w:val="78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Maliyet Muhasebesi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Üretim işletmelerinde maliyet muhasebesi sistemini kavramak.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Pr="005220DA">
              <w:rPr>
                <w:sz w:val="22"/>
                <w:szCs w:val="22"/>
              </w:rPr>
              <w:t>Maliyet muhasebesi ile ilgili tüm uygulamaları yapabilmek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 PÇ3,</w:t>
            </w:r>
            <w:r w:rsidRPr="005220DA">
              <w:rPr>
                <w:color w:val="000000"/>
                <w:sz w:val="22"/>
                <w:szCs w:val="22"/>
              </w:rPr>
              <w:br/>
              <w:t>PÇ4, PÇ7, PÇ9,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PÇ10,PÇ12</w:t>
            </w:r>
          </w:p>
        </w:tc>
      </w:tr>
      <w:tr w:rsidR="00183444" w:rsidRPr="005220DA" w:rsidTr="00B3009A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lastRenderedPageBreak/>
              <w:t xml:space="preserve"> Finansal Yönetim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 xml:space="preserve"> İşletmelerde muhasebe bilgilerinin finansal yönetimde kullanılmasını bilen eleman yetiştirilmesi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 PÇ3,</w:t>
            </w:r>
            <w:r w:rsidRPr="005220DA">
              <w:rPr>
                <w:color w:val="000000"/>
                <w:sz w:val="22"/>
                <w:szCs w:val="22"/>
              </w:rPr>
              <w:br/>
              <w:t>PÇ4, PÇ7, PÇ8,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PÇ9, PÇ11,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PÇ12</w:t>
            </w:r>
          </w:p>
        </w:tc>
      </w:tr>
      <w:tr w:rsidR="00183444" w:rsidRPr="005220DA" w:rsidTr="00B3009A">
        <w:trPr>
          <w:trHeight w:val="95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Şirketler Muhasebesi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Şirket türlerine göre -şirket açılış – tasfiye – birleşme- kar dağıtımı ve sermaye artırımı işlemlerinin ve kayıtlarını bilen meslek elemanı yetiştirilmesi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 PÇ3, PÇ4, PÇ7, PÇ8,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PÇ9, PÇ10, PÇ11, PÇ12</w:t>
            </w:r>
          </w:p>
        </w:tc>
      </w:tr>
      <w:tr w:rsidR="00183444" w:rsidRPr="005220DA" w:rsidTr="00B3009A">
        <w:trPr>
          <w:trHeight w:val="63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444" w:rsidRPr="005220DA" w:rsidRDefault="00183444" w:rsidP="00B3009A">
            <w:pPr>
              <w:rPr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 xml:space="preserve">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FİNANSAL YATIRIM ARAÇLARI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 xml:space="preserve">Bir finansal yatırım yapmak için gereken bilgilerin edinilmesi </w:t>
            </w:r>
            <w:proofErr w:type="gramStart"/>
            <w:r w:rsidRPr="005220DA">
              <w:rPr>
                <w:sz w:val="22"/>
                <w:szCs w:val="22"/>
              </w:rPr>
              <w:t>portföy</w:t>
            </w:r>
            <w:proofErr w:type="gramEnd"/>
            <w:r w:rsidRPr="005220DA">
              <w:rPr>
                <w:sz w:val="22"/>
                <w:szCs w:val="22"/>
              </w:rPr>
              <w:t xml:space="preserve"> oluşturma ve risk hakkında bilgi edinme.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 PÇ3, PÇ4, PÇ7, PÇ8,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PÇ9, PÇ10</w:t>
            </w:r>
          </w:p>
        </w:tc>
      </w:tr>
      <w:tr w:rsidR="00183444" w:rsidRPr="005220DA" w:rsidTr="00B3009A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Dış Ticaret İşlemleri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Dış ticaret iş ve işlemlerinin takibi yapabilen meslek elemanı yetiştirmek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 PÇ3, PÇ4, PÇ7, PÇ8,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PÇ9, PÇ11, PÇ12</w:t>
            </w:r>
          </w:p>
        </w:tc>
      </w:tr>
      <w:tr w:rsidR="00183444" w:rsidRPr="005220DA" w:rsidTr="00B3009A">
        <w:trPr>
          <w:trHeight w:val="10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Stratejik Yönetim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Fonksiyonel düzeyde stratejik finansal yönetim uygulayabilen meslek elemanı yetiştirmek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 PÇ3, PÇ4, PÇ7, PÇ8,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PÇ9, PÇ10</w:t>
            </w:r>
          </w:p>
        </w:tc>
      </w:tr>
      <w:tr w:rsidR="00183444" w:rsidRPr="005220DA" w:rsidTr="00B3009A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Bilgisayarlı Muhasebe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Tüm muhasebe işlemlerini bilgisayar muhasebe programı kullanarak yapabilen meslek elemanı yetiştirmek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 PÇ3,</w:t>
            </w:r>
            <w:r w:rsidRPr="005220DA">
              <w:rPr>
                <w:color w:val="000000"/>
                <w:sz w:val="22"/>
                <w:szCs w:val="22"/>
              </w:rPr>
              <w:br/>
              <w:t>PÇ5 PÇ11,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PÇ12</w:t>
            </w:r>
          </w:p>
        </w:tc>
      </w:tr>
      <w:tr w:rsidR="00183444" w:rsidRPr="005220DA" w:rsidTr="00B3009A">
        <w:trPr>
          <w:trHeight w:val="105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Türk Vergi Sistemi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Tüm vergiler ile ilgili mevzuatı bilmek</w:t>
            </w:r>
          </w:p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Pr="005220DA">
              <w:rPr>
                <w:sz w:val="22"/>
                <w:szCs w:val="22"/>
              </w:rPr>
              <w:t>Vergilerin konusu, mükellefi, muafiyetler ve istisnaları bilmek</w:t>
            </w:r>
          </w:p>
          <w:p w:rsidR="00183444" w:rsidRPr="005220DA" w:rsidRDefault="00183444" w:rsidP="00B3009A">
            <w:pPr>
              <w:tabs>
                <w:tab w:val="left" w:pos="7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Pr="005220DA">
              <w:rPr>
                <w:sz w:val="22"/>
                <w:szCs w:val="22"/>
              </w:rPr>
              <w:t xml:space="preserve">Vergiyi doğuran olayları bilmek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4-</w:t>
            </w:r>
            <w:r w:rsidRPr="005220DA">
              <w:rPr>
                <w:sz w:val="22"/>
                <w:szCs w:val="22"/>
              </w:rPr>
              <w:t>Vergi matrahının ve ödenecek verginin hesaplanması konularını bilmek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 PÇ3, PÇ5, PÇ7, PÇ8,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PÇ9, PÇ10,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PÇ12</w:t>
            </w:r>
          </w:p>
        </w:tc>
      </w:tr>
      <w:tr w:rsidR="00183444" w:rsidRPr="005220DA" w:rsidTr="00B3009A">
        <w:trPr>
          <w:trHeight w:val="763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 xml:space="preserve"> İş Ve Sosyal Güvenlik Hukuku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 xml:space="preserve"> </w:t>
            </w:r>
            <w:r w:rsidRPr="005220DA">
              <w:rPr>
                <w:bCs/>
                <w:color w:val="000000"/>
                <w:sz w:val="22"/>
                <w:szCs w:val="22"/>
              </w:rPr>
              <w:t>Özel sektörde çalışan işçinin haklarını ve borçlarını bilmek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 PÇ4,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 xml:space="preserve">PÇ7, PÇ9, 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PÇ10</w:t>
            </w:r>
          </w:p>
        </w:tc>
      </w:tr>
      <w:tr w:rsidR="00183444" w:rsidRPr="005220DA" w:rsidTr="00B3009A">
        <w:trPr>
          <w:trHeight w:val="112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Muhasebe Denetimi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</w:t>
            </w:r>
            <w:r w:rsidRPr="005220DA">
              <w:rPr>
                <w:color w:val="000000"/>
                <w:sz w:val="22"/>
                <w:szCs w:val="22"/>
              </w:rPr>
              <w:t>Muhasebe belgelerinin, defterlerin ve mali tabloların standartlara uygunluğunu kontrol etmeyi öğrenmek.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</w:t>
            </w:r>
            <w:r w:rsidRPr="005220DA">
              <w:rPr>
                <w:color w:val="000000"/>
                <w:sz w:val="22"/>
                <w:szCs w:val="22"/>
              </w:rPr>
              <w:t>Muhasebe sisteminin önceki dönem sistemlere uygunluğunun kontrolünü öğrenmek.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 PÇ3, PÇ4,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PÇ7, PÇ9, PÇ10,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PÇ11</w:t>
            </w:r>
          </w:p>
        </w:tc>
      </w:tr>
      <w:tr w:rsidR="00183444" w:rsidRPr="005220DA" w:rsidTr="00B3009A">
        <w:trPr>
          <w:trHeight w:val="76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Mali Tablolar Analizi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5220DA">
              <w:rPr>
                <w:sz w:val="22"/>
                <w:szCs w:val="22"/>
              </w:rPr>
              <w:t>Muhasebe bilgi sisteminin çıktılarını ve mali tablolara çeşitli mali analiz tekniklerini uygulayarak ortaya çıkan sonuçları analiz edip değerlendirebilecek muhasebe elemanı yetiştirmek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 PÇ3, PÇ4, PÇ5, PÇ7, PÇ8, PÇ9, PÇ10,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PÇ11, PÇ12</w:t>
            </w:r>
          </w:p>
        </w:tc>
      </w:tr>
      <w:tr w:rsidR="00183444" w:rsidRPr="005220DA" w:rsidTr="00B3009A">
        <w:trPr>
          <w:trHeight w:val="91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>Borçlar Hukuku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1-</w:t>
            </w:r>
            <w:r w:rsidRPr="005220DA">
              <w:rPr>
                <w:bCs/>
                <w:color w:val="000000"/>
                <w:sz w:val="22"/>
                <w:szCs w:val="22"/>
              </w:rPr>
              <w:t>Ticari hayatta ve özel hayatta karşı karşıya kalınan borç ve alacak ilişkisinde tarafların tüm hak ve sorumluluklarını bilmek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PÇ2, PÇ3, PÇ4, PÇ5, PÇ7, PÇ9, PÇ10,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PÇ11, PÇ12</w:t>
            </w:r>
          </w:p>
        </w:tc>
      </w:tr>
      <w:tr w:rsidR="00183444" w:rsidRPr="005220DA" w:rsidTr="00B3009A">
        <w:trPr>
          <w:trHeight w:val="973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 xml:space="preserve"> Dış Ticaret İşlemleri Muhasebesi 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1-</w:t>
            </w:r>
            <w:r w:rsidRPr="005220DA">
              <w:rPr>
                <w:bCs/>
                <w:color w:val="000000"/>
                <w:sz w:val="22"/>
                <w:szCs w:val="22"/>
              </w:rPr>
              <w:t xml:space="preserve">İşletmelerde ithalat – ihracat ve diğer dış ticaret işlemleri ile bunlara yönelik finansman teknikleri ve devlet teşviklerinin öğrenilmesi, tüm bu konulara </w:t>
            </w:r>
            <w:proofErr w:type="gramStart"/>
            <w:r w:rsidRPr="005220DA">
              <w:rPr>
                <w:bCs/>
                <w:color w:val="000000"/>
                <w:sz w:val="22"/>
                <w:szCs w:val="22"/>
              </w:rPr>
              <w:t>ait   muhasebe</w:t>
            </w:r>
            <w:proofErr w:type="gramEnd"/>
            <w:r w:rsidRPr="005220DA">
              <w:rPr>
                <w:bCs/>
                <w:color w:val="000000"/>
                <w:sz w:val="22"/>
                <w:szCs w:val="22"/>
              </w:rPr>
              <w:t xml:space="preserve"> uygulamalarını yapılabilen meslek elemanı yetiştirilmesi.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 PÇ3, PÇ4, PÇ7, PÇ8,</w:t>
            </w:r>
          </w:p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PÇ9, PÇ11, PÇ12</w:t>
            </w:r>
          </w:p>
        </w:tc>
      </w:tr>
      <w:tr w:rsidR="00183444" w:rsidRPr="005220DA" w:rsidTr="00B3009A">
        <w:trPr>
          <w:trHeight w:val="89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sz w:val="22"/>
                <w:szCs w:val="22"/>
              </w:rPr>
              <w:t xml:space="preserve"> </w:t>
            </w:r>
            <w:r w:rsidRPr="005220DA">
              <w:rPr>
                <w:color w:val="343434"/>
                <w:sz w:val="22"/>
                <w:szCs w:val="22"/>
              </w:rPr>
              <w:t>Konaklama</w:t>
            </w:r>
            <w:r w:rsidRPr="005220DA">
              <w:rPr>
                <w:sz w:val="22"/>
                <w:szCs w:val="22"/>
              </w:rPr>
              <w:t xml:space="preserve"> Muhasebesi 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</w:t>
            </w:r>
            <w:r w:rsidRPr="005220DA">
              <w:rPr>
                <w:color w:val="000000"/>
                <w:sz w:val="22"/>
                <w:szCs w:val="22"/>
              </w:rPr>
              <w:t>Konaklama işletmelerinde muhasebe kayıtlarını yapabilen ve mali tabloları hazırlayabilen meslek elemanı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444" w:rsidRPr="005220DA" w:rsidRDefault="00183444" w:rsidP="00B3009A">
            <w:pPr>
              <w:rPr>
                <w:color w:val="000000"/>
                <w:sz w:val="22"/>
                <w:szCs w:val="22"/>
              </w:rPr>
            </w:pPr>
            <w:r w:rsidRPr="005220DA">
              <w:rPr>
                <w:color w:val="000000"/>
                <w:sz w:val="22"/>
                <w:szCs w:val="22"/>
              </w:rPr>
              <w:t>PÇ1, PÇ2, PÇ3, PÇ4, PÇ9, PÇ11, PÇ12</w:t>
            </w:r>
          </w:p>
        </w:tc>
      </w:tr>
    </w:tbl>
    <w:p w:rsidR="00183444" w:rsidRDefault="00183444" w:rsidP="00183444">
      <w:pPr>
        <w:rPr>
          <w:sz w:val="22"/>
          <w:szCs w:val="22"/>
        </w:rPr>
      </w:pPr>
    </w:p>
    <w:p w:rsidR="00E60720" w:rsidRDefault="00E60720">
      <w:bookmarkStart w:id="0" w:name="_GoBack"/>
      <w:bookmarkEnd w:id="0"/>
    </w:p>
    <w:sectPr w:rsidR="00E60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CC1"/>
    <w:multiLevelType w:val="hybridMultilevel"/>
    <w:tmpl w:val="FED001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44"/>
    <w:rsid w:val="00183444"/>
    <w:rsid w:val="00E6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8C3D7-A6DD-4053-8BE3-94E1CFE5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44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KÖSEOĞLU</dc:creator>
  <cp:keywords/>
  <dc:description/>
  <cp:lastModifiedBy>HASAN KÖSEOĞLU</cp:lastModifiedBy>
  <cp:revision>1</cp:revision>
  <dcterms:created xsi:type="dcterms:W3CDTF">2022-11-11T07:59:00Z</dcterms:created>
  <dcterms:modified xsi:type="dcterms:W3CDTF">2022-11-11T08:00:00Z</dcterms:modified>
</cp:coreProperties>
</file>